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D1" w:rsidRPr="00247016" w:rsidRDefault="007F3749" w:rsidP="00247016">
      <w:pPr>
        <w:snapToGrid w:val="0"/>
        <w:jc w:val="center"/>
        <w:rPr>
          <w:sz w:val="72"/>
          <w:szCs w:val="72"/>
        </w:rPr>
      </w:pPr>
      <w:r w:rsidRPr="00247016">
        <w:rPr>
          <w:rFonts w:hint="eastAsia"/>
          <w:sz w:val="72"/>
          <w:szCs w:val="72"/>
        </w:rPr>
        <w:t>Word 2010</w:t>
      </w:r>
      <w:bookmarkStart w:id="0" w:name="_GoBack"/>
      <w:bookmarkEnd w:id="0"/>
    </w:p>
    <w:p w:rsidR="007F3749" w:rsidRPr="001221E2" w:rsidRDefault="007F3749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開疆闢土，配置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版面</w:t>
      </w:r>
      <w:r w:rsidRPr="001221E2">
        <w:rPr>
          <w:rFonts w:ascii="華康仿宋體W6" w:eastAsia="華康仿宋體W6" w:hint="eastAsia"/>
          <w:sz w:val="48"/>
          <w:szCs w:val="48"/>
        </w:rPr>
        <w:t>。版面</w:t>
      </w:r>
      <w:r w:rsidR="003B7C07" w:rsidRPr="001221E2">
        <w:rPr>
          <w:rFonts w:ascii="華康仿宋體W6" w:eastAsia="華康仿宋體W6" w:hint="eastAsia"/>
          <w:sz w:val="48"/>
          <w:szCs w:val="48"/>
        </w:rPr>
        <w:t>細分</w:t>
      </w:r>
      <w:r w:rsidRPr="001221E2">
        <w:rPr>
          <w:rFonts w:ascii="華康仿宋體W6" w:eastAsia="華康仿宋體W6" w:hint="eastAsia"/>
          <w:sz w:val="48"/>
          <w:szCs w:val="48"/>
        </w:rPr>
        <w:t>，</w:t>
      </w:r>
      <w:r w:rsidR="000E164B" w:rsidRPr="001221E2">
        <w:rPr>
          <w:rFonts w:ascii="華康仿宋體W6" w:eastAsia="華康仿宋體W6" w:hint="eastAsia"/>
          <w:sz w:val="48"/>
          <w:szCs w:val="48"/>
          <w:highlight w:val="yellow"/>
        </w:rPr>
        <w:t>分隔</w:t>
      </w:r>
      <w:r w:rsidR="003B7C07" w:rsidRPr="001221E2">
        <w:rPr>
          <w:rFonts w:ascii="華康仿宋體W6" w:eastAsia="華康仿宋體W6" w:hint="eastAsia"/>
          <w:sz w:val="48"/>
          <w:szCs w:val="48"/>
          <w:highlight w:val="yellow"/>
        </w:rPr>
        <w:t>設</w:t>
      </w:r>
      <w:r w:rsidR="000E164B" w:rsidRPr="001221E2">
        <w:rPr>
          <w:rFonts w:ascii="華康仿宋體W6" w:eastAsia="華康仿宋體W6" w:hint="eastAsia"/>
          <w:sz w:val="48"/>
          <w:szCs w:val="48"/>
          <w:highlight w:val="yellow"/>
        </w:rPr>
        <w:t>定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7F3749" w:rsidRPr="001221E2" w:rsidRDefault="007F3749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條理分明，常用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樣式</w:t>
      </w:r>
      <w:r w:rsidRPr="001221E2">
        <w:rPr>
          <w:rFonts w:ascii="華康仿宋體W6" w:eastAsia="華康仿宋體W6" w:hint="eastAsia"/>
          <w:sz w:val="48"/>
          <w:szCs w:val="48"/>
        </w:rPr>
        <w:t>。整齊</w:t>
      </w:r>
      <w:r w:rsidR="000E164B" w:rsidRPr="001221E2">
        <w:rPr>
          <w:rFonts w:ascii="華康仿宋體W6" w:eastAsia="華康仿宋體W6" w:hint="eastAsia"/>
          <w:sz w:val="48"/>
          <w:szCs w:val="48"/>
        </w:rPr>
        <w:t>抬頭</w:t>
      </w:r>
      <w:r w:rsidRPr="001221E2">
        <w:rPr>
          <w:rFonts w:ascii="華康仿宋體W6" w:eastAsia="華康仿宋體W6" w:hint="eastAsia"/>
          <w:sz w:val="48"/>
          <w:szCs w:val="48"/>
        </w:rPr>
        <w:t>，常用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段落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200A0B" w:rsidRPr="001221E2" w:rsidRDefault="00200A0B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特別強調，常用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字型</w:t>
      </w:r>
      <w:r w:rsidRPr="001221E2">
        <w:rPr>
          <w:rFonts w:ascii="華康仿宋體W6" w:eastAsia="華康仿宋體W6" w:hint="eastAsia"/>
          <w:sz w:val="48"/>
          <w:szCs w:val="48"/>
        </w:rPr>
        <w:t>。結束一頁，插入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分頁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7F3749" w:rsidRPr="001221E2" w:rsidRDefault="007F3749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若要方正，插入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表格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  <w:r w:rsidR="00247016" w:rsidRPr="001221E2">
        <w:rPr>
          <w:rFonts w:ascii="華康仿宋體W6" w:eastAsia="華康仿宋體W6" w:hint="eastAsia"/>
          <w:sz w:val="48"/>
          <w:szCs w:val="48"/>
        </w:rPr>
        <w:t>表格處理，由小到大。</w:t>
      </w:r>
    </w:p>
    <w:p w:rsidR="00200A0B" w:rsidRPr="001221E2" w:rsidRDefault="00200A0B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欄寬列高，才來合併。</w:t>
      </w:r>
      <w:r w:rsidR="00782AA0">
        <w:rPr>
          <w:rFonts w:ascii="華康仿宋體W6" w:eastAsia="華康仿宋體W6" w:hint="eastAsia"/>
          <w:sz w:val="48"/>
          <w:szCs w:val="48"/>
        </w:rPr>
        <w:t>儲存格內，可插圖片。</w:t>
      </w:r>
    </w:p>
    <w:p w:rsidR="00200A0B" w:rsidRPr="001221E2" w:rsidRDefault="007F3749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四處遊走，插入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方塊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  <w:r w:rsidR="00200A0B" w:rsidRPr="001221E2">
        <w:rPr>
          <w:rFonts w:ascii="華康仿宋體W6" w:eastAsia="華康仿宋體W6" w:hint="eastAsia"/>
          <w:sz w:val="48"/>
          <w:szCs w:val="48"/>
        </w:rPr>
        <w:t>圖表定位，雙擊</w:t>
      </w:r>
      <w:r w:rsidR="00200A0B" w:rsidRPr="001221E2">
        <w:rPr>
          <w:rFonts w:ascii="華康仿宋體W6" w:eastAsia="華康仿宋體W6" w:hint="eastAsia"/>
          <w:sz w:val="48"/>
          <w:szCs w:val="48"/>
          <w:highlight w:val="yellow"/>
        </w:rPr>
        <w:t>位置</w:t>
      </w:r>
      <w:r w:rsidR="00247016"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200A0B" w:rsidRPr="001221E2" w:rsidRDefault="005C0022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清單</w:t>
      </w:r>
      <w:r w:rsidR="00284C07" w:rsidRPr="001221E2">
        <w:rPr>
          <w:rFonts w:ascii="華康仿宋體W6" w:eastAsia="華康仿宋體W6" w:hint="eastAsia"/>
          <w:sz w:val="48"/>
          <w:szCs w:val="48"/>
        </w:rPr>
        <w:t>羅列</w:t>
      </w:r>
      <w:r w:rsidRPr="001221E2">
        <w:rPr>
          <w:rFonts w:ascii="華康仿宋體W6" w:eastAsia="華康仿宋體W6" w:hint="eastAsia"/>
          <w:sz w:val="48"/>
          <w:szCs w:val="48"/>
        </w:rPr>
        <w:t>，段落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編號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  <w:r w:rsidR="000E164B" w:rsidRPr="001221E2">
        <w:rPr>
          <w:rFonts w:ascii="華康仿宋體W6" w:eastAsia="華康仿宋體W6" w:hint="eastAsia"/>
          <w:sz w:val="48"/>
          <w:szCs w:val="48"/>
        </w:rPr>
        <w:t>顯示頁碼，插入</w:t>
      </w:r>
      <w:r w:rsidR="000E164B" w:rsidRPr="001221E2">
        <w:rPr>
          <w:rFonts w:ascii="華康仿宋體W6" w:eastAsia="華康仿宋體W6" w:hint="eastAsia"/>
          <w:sz w:val="48"/>
          <w:szCs w:val="48"/>
          <w:highlight w:val="yellow"/>
        </w:rPr>
        <w:t>首尾</w:t>
      </w:r>
      <w:r w:rsidR="000E164B"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200A0B" w:rsidRPr="001221E2" w:rsidRDefault="000E164B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不同章節，</w:t>
      </w:r>
      <w:proofErr w:type="gramStart"/>
      <w:r w:rsidRPr="001221E2">
        <w:rPr>
          <w:rFonts w:ascii="華康仿宋體W6" w:eastAsia="華康仿宋體W6" w:hint="eastAsia"/>
          <w:sz w:val="48"/>
          <w:szCs w:val="48"/>
        </w:rPr>
        <w:t>節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斷連結</w:t>
      </w:r>
      <w:proofErr w:type="gramEnd"/>
      <w:r w:rsidRPr="001221E2">
        <w:rPr>
          <w:rFonts w:ascii="華康仿宋體W6" w:eastAsia="華康仿宋體W6" w:hint="eastAsia"/>
          <w:sz w:val="48"/>
          <w:szCs w:val="48"/>
        </w:rPr>
        <w:t>。</w:t>
      </w:r>
      <w:r w:rsidR="00284C07" w:rsidRPr="001221E2">
        <w:rPr>
          <w:rFonts w:ascii="華康仿宋體W6" w:eastAsia="華康仿宋體W6" w:hint="eastAsia"/>
          <w:sz w:val="48"/>
          <w:szCs w:val="48"/>
        </w:rPr>
        <w:t>目錄</w:t>
      </w:r>
      <w:r w:rsidR="003B7C07" w:rsidRPr="001221E2">
        <w:rPr>
          <w:rFonts w:ascii="華康仿宋體W6" w:eastAsia="華康仿宋體W6" w:hint="eastAsia"/>
          <w:sz w:val="48"/>
          <w:szCs w:val="48"/>
        </w:rPr>
        <w:t>索引</w:t>
      </w:r>
      <w:r w:rsidR="00284C07" w:rsidRPr="001221E2">
        <w:rPr>
          <w:rFonts w:ascii="華康仿宋體W6" w:eastAsia="華康仿宋體W6" w:hint="eastAsia"/>
          <w:sz w:val="48"/>
          <w:szCs w:val="48"/>
        </w:rPr>
        <w:t>，</w:t>
      </w:r>
      <w:r w:rsidR="00284C07" w:rsidRPr="001221E2">
        <w:rPr>
          <w:rFonts w:ascii="華康仿宋體W6" w:eastAsia="華康仿宋體W6" w:hint="eastAsia"/>
          <w:sz w:val="48"/>
          <w:szCs w:val="48"/>
          <w:highlight w:val="yellow"/>
        </w:rPr>
        <w:t>參考資料</w:t>
      </w:r>
      <w:r w:rsidR="00284C07"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284C07" w:rsidRPr="001221E2" w:rsidRDefault="003B7C07" w:rsidP="00782AA0">
      <w:pPr>
        <w:snapToGrid w:val="0"/>
        <w:rPr>
          <w:rFonts w:ascii="華康仿宋體W6" w:eastAsia="華康仿宋體W6"/>
          <w:sz w:val="48"/>
          <w:szCs w:val="48"/>
        </w:rPr>
      </w:pPr>
      <w:r w:rsidRPr="001221E2">
        <w:rPr>
          <w:rFonts w:ascii="華康仿宋體W6" w:eastAsia="華康仿宋體W6" w:hint="eastAsia"/>
          <w:sz w:val="48"/>
          <w:szCs w:val="48"/>
        </w:rPr>
        <w:t>相同格式</w:t>
      </w:r>
      <w:r w:rsidR="00284C07" w:rsidRPr="001221E2">
        <w:rPr>
          <w:rFonts w:ascii="華康仿宋體W6" w:eastAsia="華康仿宋體W6" w:hint="eastAsia"/>
          <w:sz w:val="48"/>
          <w:szCs w:val="48"/>
        </w:rPr>
        <w:t>，常用</w:t>
      </w:r>
      <w:r w:rsidR="00284C07" w:rsidRPr="001221E2">
        <w:rPr>
          <w:rFonts w:ascii="華康仿宋體W6" w:eastAsia="華康仿宋體W6" w:hint="eastAsia"/>
          <w:sz w:val="48"/>
          <w:szCs w:val="48"/>
          <w:highlight w:val="yellow"/>
        </w:rPr>
        <w:t>複製</w:t>
      </w:r>
      <w:r w:rsidR="00284C07" w:rsidRPr="001221E2">
        <w:rPr>
          <w:rFonts w:ascii="華康仿宋體W6" w:eastAsia="華康仿宋體W6" w:hint="eastAsia"/>
          <w:sz w:val="48"/>
          <w:szCs w:val="48"/>
        </w:rPr>
        <w:t>。</w:t>
      </w:r>
      <w:r w:rsidRPr="001221E2">
        <w:rPr>
          <w:rFonts w:ascii="華康仿宋體W6" w:eastAsia="華康仿宋體W6" w:hint="eastAsia"/>
          <w:sz w:val="48"/>
          <w:szCs w:val="48"/>
        </w:rPr>
        <w:t>大量列印，</w:t>
      </w:r>
      <w:r w:rsidRPr="001221E2">
        <w:rPr>
          <w:rFonts w:ascii="華康仿宋體W6" w:eastAsia="華康仿宋體W6" w:hint="eastAsia"/>
          <w:sz w:val="48"/>
          <w:szCs w:val="48"/>
          <w:highlight w:val="yellow"/>
        </w:rPr>
        <w:t>郵件合併</w:t>
      </w:r>
      <w:r w:rsidRPr="001221E2">
        <w:rPr>
          <w:rFonts w:ascii="華康仿宋體W6" w:eastAsia="華康仿宋體W6" w:hint="eastAsia"/>
          <w:sz w:val="48"/>
          <w:szCs w:val="48"/>
        </w:rPr>
        <w:t>。</w:t>
      </w:r>
    </w:p>
    <w:p w:rsidR="00200A0B" w:rsidRPr="00284C07" w:rsidRDefault="00200A0B">
      <w:pPr>
        <w:snapToGrid w:val="0"/>
        <w:rPr>
          <w:sz w:val="36"/>
          <w:szCs w:val="36"/>
        </w:rPr>
      </w:pPr>
    </w:p>
    <w:sectPr w:rsidR="00200A0B" w:rsidRPr="00284C07" w:rsidSect="001221E2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4B" w:rsidRDefault="000E164B" w:rsidP="000E164B">
      <w:r>
        <w:separator/>
      </w:r>
    </w:p>
  </w:endnote>
  <w:endnote w:type="continuationSeparator" w:id="0">
    <w:p w:rsidR="000E164B" w:rsidRDefault="000E164B" w:rsidP="000E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4B" w:rsidRDefault="000E164B" w:rsidP="000E164B">
      <w:r>
        <w:separator/>
      </w:r>
    </w:p>
  </w:footnote>
  <w:footnote w:type="continuationSeparator" w:id="0">
    <w:p w:rsidR="000E164B" w:rsidRDefault="000E164B" w:rsidP="000E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49"/>
    <w:rsid w:val="000E164B"/>
    <w:rsid w:val="001221E2"/>
    <w:rsid w:val="00154B96"/>
    <w:rsid w:val="00200A0B"/>
    <w:rsid w:val="00247016"/>
    <w:rsid w:val="00284C07"/>
    <w:rsid w:val="003B7C07"/>
    <w:rsid w:val="005C0022"/>
    <w:rsid w:val="00782AA0"/>
    <w:rsid w:val="007F3749"/>
    <w:rsid w:val="00B406D1"/>
    <w:rsid w:val="00D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1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1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1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1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1826-3014-4142-A16E-BF5BA8BB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 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2020-01-21T06:31:00Z</cp:lastPrinted>
  <dcterms:created xsi:type="dcterms:W3CDTF">2020-01-21T07:00:00Z</dcterms:created>
  <dcterms:modified xsi:type="dcterms:W3CDTF">2020-01-21T07:00:00Z</dcterms:modified>
</cp:coreProperties>
</file>